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Illinois Home to 129K Clean Energy Jobs, #5 in US,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Illinois is ranked 5 nationally for most clean energy jobs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Inflation Reduction Act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and the Climate and Equitable Jobs Act (CEJA), clean energy companies in Illinois added jobs over 8 times faster than the overall economy</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14.4% in 2023</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2,010 new manufacturing jobs added</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Chicago, IL (October 17, 2024) –</w:t>
      </w:r>
      <w:r w:rsidDel="00000000" w:rsidR="00000000" w:rsidRPr="00000000">
        <w:rPr>
          <w:rtl w:val="0"/>
        </w:rPr>
        <w:t xml:space="preserve"> Clean energy and clean vehicle companies added more than 5,100 jobs in Illinois. During the first full year of the federal Inflation Reduction Act (IRA), the total number of clean energy workers in Illinois grew to almost 129,000,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Evergreen Climate Innovations and the Illinois Clean Jobs Coalition.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Boosted by </w:t>
      </w:r>
      <w:hyperlink r:id="rId11">
        <w:r w:rsidDel="00000000" w:rsidR="00000000" w:rsidRPr="00000000">
          <w:rPr>
            <w:u w:val="single"/>
            <w:rtl w:val="0"/>
          </w:rPr>
          <w:t xml:space="preserve">the more than 340 major clean energy projects announced across the country since the passage of the IRA</w:t>
        </w:r>
      </w:hyperlink>
      <w:r w:rsidDel="00000000" w:rsidR="00000000" w:rsidRPr="00000000">
        <w:rPr>
          <w:rtl w:val="0"/>
        </w:rPr>
        <w:t xml:space="preserve"> </w:t>
      </w:r>
      <w:r w:rsidDel="00000000" w:rsidR="00000000" w:rsidRPr="00000000">
        <w:rPr>
          <w:highlight w:val="white"/>
          <w:rtl w:val="0"/>
        </w:rPr>
        <w:t xml:space="preserve">and Illinois' momentum on clean energy progress since the 2021 passage of the Climate and Equitable Jobs Act (CEJA), </w:t>
      </w:r>
      <w:r w:rsidDel="00000000" w:rsidR="00000000" w:rsidRPr="00000000">
        <w:rPr>
          <w:rtl w:val="0"/>
        </w:rPr>
        <w:t xml:space="preserve">clean energy jobs in the state grew 4.2 percent last year – over 8 times faster than economy-wide jobs in Illinois, according to data from the Bureau of Labor Statistics’ Quarterly Census of Employment and Wages (QCEW). The spike in clean energy jobs included 2,010 new manufacturing jobs and 2,004 jobs in clean vehicles, the fastest growing sector (14.4%) for clean energy jobs in Illinois once again.</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Illinois ranked 5 in the U.S. for clean energy jobs. Energy efficiency remains the top overall clean energy employer with over 86,700 workers followed by renewable energy (19,254 jobs), and clean vehicles (15,881 jobs). The majority of the state’s clean energy workers are employed in construction and professional services.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Home to more than 85,300 of the state’s clean energy workers, the Chicago metro area ranked 5th in the U.S. for most clean energy jobs.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9">
      <w:pPr>
        <w:rPr/>
      </w:pPr>
      <w:r w:rsidDel="00000000" w:rsidR="00000000" w:rsidRPr="00000000">
        <w:rPr>
          <w:rtl w:val="0"/>
        </w:rPr>
        <w:br w:type="textWrapping"/>
        <w:t xml:space="preserve">“We’re excited to see how the federal Inflation Reduction Act and Illinois’ Climate and Equitable Jobs Act (CEJA) are delivering thousands of good-paying jobs, including in communities that were often left behind in the clean energy economy before these landmark laws were passed. CEJA was written with equity at its core and puts people on a path to not just a job, </w:t>
      </w:r>
      <w:r w:rsidDel="00000000" w:rsidR="00000000" w:rsidRPr="00000000">
        <w:rPr>
          <w:rtl w:val="0"/>
        </w:rPr>
        <w:t xml:space="preserve">but a career. We look forward to building upon this success on the path to Illinois’ clean energy future,” said Liliana Scales, State Director of the Illinois Clean Jobs Coalition.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C">
      <w:pPr>
        <w:rPr>
          <w:color w:val="0e101a"/>
        </w:rPr>
      </w:pPr>
      <w:r w:rsidDel="00000000" w:rsidR="00000000" w:rsidRPr="00000000">
        <w:rPr>
          <w:rtl w:val="0"/>
        </w:rPr>
      </w:r>
    </w:p>
    <w:p w:rsidR="00000000" w:rsidDel="00000000" w:rsidP="00000000" w:rsidRDefault="00000000" w:rsidRPr="00000000" w14:paraId="0000001D">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E">
      <w:pPr>
        <w:rPr>
          <w:color w:val="0e101a"/>
        </w:rPr>
      </w:pPr>
      <w:r w:rsidDel="00000000" w:rsidR="00000000" w:rsidRPr="00000000">
        <w:rPr>
          <w:rtl w:val="0"/>
        </w:rPr>
      </w:r>
    </w:p>
    <w:p w:rsidR="00000000" w:rsidDel="00000000" w:rsidP="00000000" w:rsidRDefault="00000000" w:rsidRPr="00000000" w14:paraId="0000001F">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20">
      <w:pPr>
        <w:shd w:fill="ffffff" w:val="clear"/>
        <w:rPr>
          <w:color w:val="0e101a"/>
        </w:rPr>
      </w:pPr>
      <w:r w:rsidDel="00000000" w:rsidR="00000000" w:rsidRPr="00000000">
        <w:rPr>
          <w:rtl w:val="0"/>
        </w:rPr>
      </w:r>
    </w:p>
    <w:p w:rsidR="00000000" w:rsidDel="00000000" w:rsidP="00000000" w:rsidRDefault="00000000" w:rsidRPr="00000000" w14:paraId="00000021">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Additional Key Findings:</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9">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A">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B">
      <w:pPr>
        <w:numPr>
          <w:ilvl w:val="0"/>
          <w:numId w:val="3"/>
        </w:numPr>
        <w:spacing w:line="276" w:lineRule="auto"/>
        <w:ind w:left="720" w:hanging="360"/>
        <w:rPr/>
      </w:pPr>
      <w:r w:rsidDel="00000000" w:rsidR="00000000" w:rsidRPr="00000000">
        <w:rPr>
          <w:rtl w:val="0"/>
        </w:rPr>
        <w:t xml:space="preserve"> Small businesses drive Illinois’s clean energy sector – in 2023, 72 percent of Illinois’s clean energy businesses employed fewer than 20 people.</w:t>
      </w:r>
    </w:p>
    <w:p w:rsidR="00000000" w:rsidDel="00000000" w:rsidP="00000000" w:rsidRDefault="00000000" w:rsidRPr="00000000" w14:paraId="0000002C">
      <w:pPr>
        <w:numPr>
          <w:ilvl w:val="0"/>
          <w:numId w:val="3"/>
        </w:numPr>
        <w:spacing w:line="276" w:lineRule="auto"/>
        <w:ind w:left="720" w:hanging="360"/>
        <w:rPr/>
      </w:pPr>
      <w:r w:rsidDel="00000000" w:rsidR="00000000" w:rsidRPr="00000000">
        <w:rPr>
          <w:rtl w:val="0"/>
        </w:rPr>
        <w:t xml:space="preserve">9.8 percent of Illinoisans employed in clean energy are military veterans.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Methodology</w:t>
      </w:r>
    </w:p>
    <w:p w:rsidR="00000000" w:rsidDel="00000000" w:rsidP="00000000" w:rsidRDefault="00000000" w:rsidRPr="00000000" w14:paraId="0000002F">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Other Resources</w:t>
      </w:r>
    </w:p>
    <w:p w:rsidR="00000000" w:rsidDel="00000000" w:rsidP="00000000" w:rsidRDefault="00000000" w:rsidRPr="00000000" w14:paraId="00000034">
      <w:pPr>
        <w:rPr>
          <w:b w:val="1"/>
          <w:color w:val="00000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the law.</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jc w:val="center"/>
        <w:rPr/>
      </w:pPr>
      <w:r w:rsidDel="00000000" w:rsidR="00000000" w:rsidRPr="00000000">
        <w:rPr>
          <w:rtl w:val="0"/>
        </w:rPr>
        <w:t xml:space="preserve">##</w:t>
      </w:r>
    </w:p>
    <w:p w:rsidR="00000000" w:rsidDel="00000000" w:rsidP="00000000" w:rsidRDefault="00000000" w:rsidRPr="00000000" w14:paraId="0000003D">
      <w:pPr>
        <w:rPr>
          <w:color w:val="000000"/>
        </w:rPr>
      </w:pPr>
      <w:r w:rsidDel="00000000" w:rsidR="00000000" w:rsidRPr="00000000">
        <w:rPr>
          <w:rtl w:val="0"/>
        </w:rPr>
      </w:r>
    </w:p>
    <w:p w:rsidR="00000000" w:rsidDel="00000000" w:rsidP="00000000" w:rsidRDefault="00000000" w:rsidRPr="00000000" w14:paraId="0000003E">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w:t>
      </w:r>
      <w:r w:rsidDel="00000000" w:rsidR="00000000" w:rsidRPr="00000000">
        <w:rPr>
          <w:rtl w:val="0"/>
        </w:rPr>
        <w:t xml:space="preserve">managed</w:t>
      </w:r>
      <w:r w:rsidDel="00000000" w:rsidR="00000000" w:rsidRPr="00000000">
        <w:rPr>
          <w:rtl w:val="0"/>
        </w:rPr>
        <w:t xml:space="preserve">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41">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jMo1gZXq5kcg0fF5GGdE3Dpkyw==">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2024-10-02T17:05:00Z</dcterms:created>
  <dc:creator>Jeff Benzak</dc:creator>
</cp:coreProperties>
</file>